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D06D3D" w:rsidRPr="00B359EB" w:rsidRDefault="002C083A" w:rsidP="002C083A">
      <w:pPr>
        <w:tabs>
          <w:tab w:val="left" w:pos="3015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color w:val="C00000"/>
          <w:sz w:val="56"/>
          <w:szCs w:val="4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CE09CB" wp14:editId="055A7529">
            <wp:simplePos x="0" y="0"/>
            <wp:positionH relativeFrom="column">
              <wp:posOffset>-727710</wp:posOffset>
            </wp:positionH>
            <wp:positionV relativeFrom="paragraph">
              <wp:posOffset>24764</wp:posOffset>
            </wp:positionV>
            <wp:extent cx="2324100" cy="3124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61" cy="3132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D3D" w:rsidRPr="00B359EB">
        <w:rPr>
          <w:rFonts w:ascii="Times New Roman" w:hAnsi="Times New Roman" w:cs="Times New Roman"/>
          <w:b/>
          <w:color w:val="C00000"/>
          <w:sz w:val="56"/>
          <w:szCs w:val="48"/>
        </w:rPr>
        <w:t>С</w:t>
      </w:r>
      <w:r w:rsidR="00B359EB" w:rsidRPr="00B359EB">
        <w:rPr>
          <w:rFonts w:ascii="Times New Roman" w:hAnsi="Times New Roman" w:cs="Times New Roman"/>
          <w:b/>
          <w:color w:val="C00000"/>
          <w:sz w:val="56"/>
          <w:szCs w:val="48"/>
        </w:rPr>
        <w:t xml:space="preserve"> </w:t>
      </w:r>
      <w:r w:rsidR="00D06D3D" w:rsidRPr="00B359EB">
        <w:rPr>
          <w:rFonts w:ascii="Times New Roman" w:hAnsi="Times New Roman" w:cs="Times New Roman"/>
          <w:b/>
          <w:color w:val="C00000"/>
          <w:sz w:val="56"/>
          <w:szCs w:val="48"/>
        </w:rPr>
        <w:t>Л</w:t>
      </w:r>
      <w:r w:rsidR="00B359EB" w:rsidRPr="00B359EB">
        <w:rPr>
          <w:rFonts w:ascii="Times New Roman" w:hAnsi="Times New Roman" w:cs="Times New Roman"/>
          <w:b/>
          <w:color w:val="C00000"/>
          <w:sz w:val="56"/>
          <w:szCs w:val="48"/>
        </w:rPr>
        <w:t xml:space="preserve"> </w:t>
      </w:r>
      <w:r w:rsidR="00D06D3D" w:rsidRPr="00B359EB">
        <w:rPr>
          <w:rFonts w:ascii="Times New Roman" w:hAnsi="Times New Roman" w:cs="Times New Roman"/>
          <w:b/>
          <w:color w:val="C00000"/>
          <w:sz w:val="56"/>
          <w:szCs w:val="48"/>
        </w:rPr>
        <w:t>О</w:t>
      </w:r>
      <w:r w:rsidR="00B359EB" w:rsidRPr="00B359EB">
        <w:rPr>
          <w:rFonts w:ascii="Times New Roman" w:hAnsi="Times New Roman" w:cs="Times New Roman"/>
          <w:b/>
          <w:color w:val="C00000"/>
          <w:sz w:val="56"/>
          <w:szCs w:val="48"/>
        </w:rPr>
        <w:t xml:space="preserve"> </w:t>
      </w:r>
      <w:r w:rsidR="00D06D3D" w:rsidRPr="00B359EB">
        <w:rPr>
          <w:rFonts w:ascii="Times New Roman" w:hAnsi="Times New Roman" w:cs="Times New Roman"/>
          <w:b/>
          <w:color w:val="C00000"/>
          <w:sz w:val="56"/>
          <w:szCs w:val="48"/>
        </w:rPr>
        <w:t>В</w:t>
      </w:r>
      <w:r w:rsidR="00B359EB" w:rsidRPr="00B359EB">
        <w:rPr>
          <w:rFonts w:ascii="Times New Roman" w:hAnsi="Times New Roman" w:cs="Times New Roman"/>
          <w:b/>
          <w:color w:val="C00000"/>
          <w:sz w:val="56"/>
          <w:szCs w:val="48"/>
        </w:rPr>
        <w:t xml:space="preserve"> </w:t>
      </w:r>
      <w:r w:rsidR="00D06D3D" w:rsidRPr="00B359EB">
        <w:rPr>
          <w:rFonts w:ascii="Times New Roman" w:hAnsi="Times New Roman" w:cs="Times New Roman"/>
          <w:b/>
          <w:color w:val="C00000"/>
          <w:sz w:val="56"/>
          <w:szCs w:val="48"/>
        </w:rPr>
        <w:t>О</w:t>
      </w:r>
    </w:p>
    <w:p w:rsidR="00D06D3D" w:rsidRPr="00D06D3D" w:rsidRDefault="00B359EB" w:rsidP="002C083A">
      <w:pPr>
        <w:tabs>
          <w:tab w:val="left" w:pos="3015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о педагоге</w:t>
      </w:r>
    </w:p>
    <w:p w:rsidR="001A545A" w:rsidRPr="00B359EB" w:rsidRDefault="005731FB" w:rsidP="002C083A">
      <w:pPr>
        <w:tabs>
          <w:tab w:val="left" w:pos="3015"/>
        </w:tabs>
        <w:spacing w:after="0" w:line="240" w:lineRule="auto"/>
        <w:ind w:left="2694"/>
        <w:jc w:val="center"/>
        <w:rPr>
          <w:rFonts w:ascii="Times New Roman" w:hAnsi="Times New Roman" w:cs="Times New Roman"/>
          <w:b/>
          <w:color w:val="C00000"/>
          <w:sz w:val="44"/>
          <w:szCs w:val="48"/>
        </w:rPr>
      </w:pPr>
      <w:r w:rsidRPr="00B359EB">
        <w:rPr>
          <w:rFonts w:ascii="Times New Roman" w:hAnsi="Times New Roman" w:cs="Times New Roman"/>
          <w:b/>
          <w:color w:val="C00000"/>
          <w:sz w:val="44"/>
          <w:szCs w:val="48"/>
        </w:rPr>
        <w:t>МОУ «</w:t>
      </w:r>
      <w:proofErr w:type="spellStart"/>
      <w:r w:rsidRPr="00B359EB">
        <w:rPr>
          <w:rFonts w:ascii="Times New Roman" w:hAnsi="Times New Roman" w:cs="Times New Roman"/>
          <w:b/>
          <w:color w:val="C00000"/>
          <w:sz w:val="44"/>
          <w:szCs w:val="48"/>
        </w:rPr>
        <w:t>Кузнеченская</w:t>
      </w:r>
      <w:proofErr w:type="spellEnd"/>
      <w:r w:rsidRPr="00B359EB">
        <w:rPr>
          <w:rFonts w:ascii="Times New Roman" w:hAnsi="Times New Roman" w:cs="Times New Roman"/>
          <w:b/>
          <w:color w:val="C00000"/>
          <w:sz w:val="44"/>
          <w:szCs w:val="48"/>
        </w:rPr>
        <w:t xml:space="preserve"> СОШ»</w:t>
      </w:r>
    </w:p>
    <w:p w:rsidR="00B359EB" w:rsidRPr="00D06D3D" w:rsidRDefault="002C083A" w:rsidP="002C083A">
      <w:pPr>
        <w:tabs>
          <w:tab w:val="left" w:pos="3015"/>
        </w:tabs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______________________________</w:t>
      </w:r>
      <w:r w:rsidR="00B359EB">
        <w:rPr>
          <w:rFonts w:ascii="Times New Roman" w:hAnsi="Times New Roman" w:cs="Times New Roman"/>
          <w:b/>
          <w:color w:val="C00000"/>
          <w:sz w:val="48"/>
          <w:szCs w:val="48"/>
        </w:rPr>
        <w:t>__</w:t>
      </w:r>
    </w:p>
    <w:p w:rsidR="00D06D3D" w:rsidRPr="005731FB" w:rsidRDefault="00D06D3D" w:rsidP="005731FB">
      <w:pPr>
        <w:tabs>
          <w:tab w:val="left" w:pos="30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5731FB" w:rsidRPr="005731FB" w:rsidRDefault="005731FB" w:rsidP="002C083A">
      <w:pPr>
        <w:tabs>
          <w:tab w:val="left" w:pos="3015"/>
        </w:tabs>
        <w:ind w:left="2977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5731FB">
        <w:rPr>
          <w:rFonts w:ascii="Times New Roman" w:hAnsi="Times New Roman" w:cs="Times New Roman"/>
          <w:b/>
          <w:color w:val="7030A0"/>
          <w:sz w:val="44"/>
          <w:szCs w:val="28"/>
        </w:rPr>
        <w:t>ДЁМИНА</w:t>
      </w:r>
    </w:p>
    <w:p w:rsidR="005731FB" w:rsidRDefault="002C083A" w:rsidP="002C083A">
      <w:pPr>
        <w:tabs>
          <w:tab w:val="left" w:pos="3015"/>
        </w:tabs>
        <w:ind w:left="2977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>
        <w:rPr>
          <w:rFonts w:ascii="Times New Roman" w:hAnsi="Times New Roman" w:cs="Times New Roman"/>
          <w:b/>
          <w:color w:val="7030A0"/>
          <w:sz w:val="44"/>
          <w:szCs w:val="28"/>
        </w:rPr>
        <w:t xml:space="preserve"> </w:t>
      </w:r>
      <w:r w:rsidR="005731FB" w:rsidRPr="005731FB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СВЕТАЛАНА </w:t>
      </w:r>
    </w:p>
    <w:p w:rsidR="00B359EB" w:rsidRDefault="005731FB" w:rsidP="002C083A">
      <w:pPr>
        <w:tabs>
          <w:tab w:val="left" w:pos="3015"/>
        </w:tabs>
        <w:ind w:left="2977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5731FB">
        <w:rPr>
          <w:rFonts w:ascii="Times New Roman" w:hAnsi="Times New Roman" w:cs="Times New Roman"/>
          <w:b/>
          <w:color w:val="7030A0"/>
          <w:sz w:val="44"/>
          <w:szCs w:val="28"/>
        </w:rPr>
        <w:t>ВЛАДИМИРОВНА</w:t>
      </w:r>
    </w:p>
    <w:p w:rsidR="00B461E1" w:rsidRPr="00B461E1" w:rsidRDefault="00B461E1" w:rsidP="00B461E1">
      <w:pPr>
        <w:tabs>
          <w:tab w:val="left" w:pos="3015"/>
        </w:tabs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5613C9" w:rsidRPr="002C083A" w:rsidRDefault="00A625C7" w:rsidP="00B461E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2C083A">
        <w:rPr>
          <w:rFonts w:ascii="Arial" w:hAnsi="Arial" w:cs="Arial"/>
          <w:sz w:val="28"/>
          <w:szCs w:val="28"/>
        </w:rPr>
        <w:t>С</w:t>
      </w:r>
      <w:r w:rsidR="002C083A">
        <w:rPr>
          <w:rFonts w:ascii="Arial" w:hAnsi="Arial" w:cs="Arial"/>
          <w:sz w:val="28"/>
          <w:szCs w:val="28"/>
        </w:rPr>
        <w:t xml:space="preserve"> </w:t>
      </w:r>
      <w:r w:rsidR="005731FB" w:rsidRPr="002C083A">
        <w:rPr>
          <w:rFonts w:ascii="Arial" w:hAnsi="Arial" w:cs="Arial"/>
          <w:sz w:val="28"/>
          <w:szCs w:val="28"/>
        </w:rPr>
        <w:t>1996</w:t>
      </w:r>
      <w:r w:rsidR="002C083A">
        <w:rPr>
          <w:rFonts w:ascii="Arial" w:hAnsi="Arial" w:cs="Arial"/>
          <w:sz w:val="28"/>
          <w:szCs w:val="28"/>
        </w:rPr>
        <w:t xml:space="preserve"> </w:t>
      </w:r>
      <w:r w:rsidRPr="002C083A">
        <w:rPr>
          <w:rFonts w:ascii="Arial" w:hAnsi="Arial" w:cs="Arial"/>
          <w:sz w:val="28"/>
          <w:szCs w:val="28"/>
        </w:rPr>
        <w:t>года</w:t>
      </w:r>
      <w:r w:rsidR="00D84848" w:rsidRPr="002C083A">
        <w:rPr>
          <w:rFonts w:ascii="Arial" w:hAnsi="Arial" w:cs="Arial"/>
          <w:sz w:val="28"/>
          <w:szCs w:val="28"/>
        </w:rPr>
        <w:t xml:space="preserve"> </w:t>
      </w:r>
      <w:r w:rsidRPr="002C083A">
        <w:rPr>
          <w:rFonts w:ascii="Arial" w:hAnsi="Arial" w:cs="Arial"/>
          <w:sz w:val="28"/>
          <w:szCs w:val="28"/>
        </w:rPr>
        <w:t xml:space="preserve">успешно </w:t>
      </w:r>
      <w:r w:rsidR="00D84848" w:rsidRPr="002C083A">
        <w:rPr>
          <w:rFonts w:ascii="Arial" w:hAnsi="Arial" w:cs="Arial"/>
          <w:sz w:val="28"/>
          <w:szCs w:val="28"/>
        </w:rPr>
        <w:t>работа</w:t>
      </w:r>
      <w:r w:rsidR="005731FB" w:rsidRPr="002C083A">
        <w:rPr>
          <w:rFonts w:ascii="Arial" w:hAnsi="Arial" w:cs="Arial"/>
          <w:sz w:val="28"/>
          <w:szCs w:val="28"/>
        </w:rPr>
        <w:t>ет с обучающимися МОУ «</w:t>
      </w:r>
      <w:proofErr w:type="spellStart"/>
      <w:r w:rsidR="005731FB" w:rsidRPr="002C083A">
        <w:rPr>
          <w:rFonts w:ascii="Arial" w:hAnsi="Arial" w:cs="Arial"/>
          <w:sz w:val="28"/>
          <w:szCs w:val="28"/>
        </w:rPr>
        <w:t>Кузнеченская</w:t>
      </w:r>
      <w:proofErr w:type="spellEnd"/>
      <w:r w:rsidR="005731FB" w:rsidRPr="002C083A">
        <w:rPr>
          <w:rFonts w:ascii="Arial" w:hAnsi="Arial" w:cs="Arial"/>
          <w:sz w:val="28"/>
          <w:szCs w:val="28"/>
        </w:rPr>
        <w:t xml:space="preserve"> средняя общеобразовательная школа»</w:t>
      </w:r>
      <w:r w:rsidR="00D84848" w:rsidRPr="002C08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1FB" w:rsidRPr="002C083A">
        <w:rPr>
          <w:rFonts w:ascii="Arial" w:hAnsi="Arial" w:cs="Arial"/>
          <w:sz w:val="28"/>
          <w:szCs w:val="28"/>
        </w:rPr>
        <w:t>Приозерского</w:t>
      </w:r>
      <w:proofErr w:type="spellEnd"/>
      <w:r w:rsidR="005731FB" w:rsidRPr="002C083A">
        <w:rPr>
          <w:rFonts w:ascii="Arial" w:hAnsi="Arial" w:cs="Arial"/>
          <w:sz w:val="28"/>
          <w:szCs w:val="28"/>
        </w:rPr>
        <w:t xml:space="preserve"> муниципального района Ленинградской области </w:t>
      </w:r>
      <w:r w:rsidR="00D84848" w:rsidRPr="002C083A">
        <w:rPr>
          <w:rFonts w:ascii="Arial" w:hAnsi="Arial" w:cs="Arial"/>
          <w:sz w:val="28"/>
          <w:szCs w:val="28"/>
        </w:rPr>
        <w:t>по программе «</w:t>
      </w:r>
      <w:r w:rsidR="005731FB" w:rsidRPr="002C083A">
        <w:rPr>
          <w:rFonts w:ascii="Arial" w:hAnsi="Arial" w:cs="Arial"/>
          <w:sz w:val="28"/>
          <w:szCs w:val="28"/>
        </w:rPr>
        <w:t>Школа России</w:t>
      </w:r>
      <w:r w:rsidR="00D84848" w:rsidRPr="002C083A">
        <w:rPr>
          <w:rFonts w:ascii="Arial" w:hAnsi="Arial" w:cs="Arial"/>
          <w:sz w:val="28"/>
          <w:szCs w:val="28"/>
        </w:rPr>
        <w:t xml:space="preserve">». </w:t>
      </w:r>
    </w:p>
    <w:p w:rsidR="00D84848" w:rsidRPr="002C083A" w:rsidRDefault="00D84848" w:rsidP="00B461E1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sz w:val="28"/>
          <w:szCs w:val="28"/>
        </w:rPr>
        <w:t xml:space="preserve">Целью своей работы </w:t>
      </w:r>
      <w:r w:rsidR="005731FB" w:rsidRPr="002C083A">
        <w:rPr>
          <w:rFonts w:ascii="Arial" w:hAnsi="Arial" w:cs="Arial"/>
          <w:sz w:val="28"/>
          <w:szCs w:val="28"/>
        </w:rPr>
        <w:t>Дёмина Светлана Владимировна</w:t>
      </w:r>
      <w:r w:rsidR="00A625C7" w:rsidRPr="002C083A">
        <w:rPr>
          <w:rFonts w:ascii="Arial" w:hAnsi="Arial" w:cs="Arial"/>
          <w:sz w:val="28"/>
          <w:szCs w:val="28"/>
        </w:rPr>
        <w:t xml:space="preserve"> </w:t>
      </w:r>
      <w:r w:rsidRPr="002C083A">
        <w:rPr>
          <w:rFonts w:ascii="Arial" w:hAnsi="Arial" w:cs="Arial"/>
          <w:sz w:val="28"/>
          <w:szCs w:val="28"/>
        </w:rPr>
        <w:t>счита</w:t>
      </w:r>
      <w:r w:rsidR="005731FB" w:rsidRPr="002C083A">
        <w:rPr>
          <w:rFonts w:ascii="Arial" w:hAnsi="Arial" w:cs="Arial"/>
          <w:sz w:val="28"/>
          <w:szCs w:val="28"/>
        </w:rPr>
        <w:t>е</w:t>
      </w:r>
      <w:r w:rsidRPr="002C083A">
        <w:rPr>
          <w:rFonts w:ascii="Arial" w:hAnsi="Arial" w:cs="Arial"/>
          <w:sz w:val="28"/>
          <w:szCs w:val="28"/>
        </w:rPr>
        <w:t xml:space="preserve">т </w:t>
      </w:r>
      <w:r w:rsidRPr="002C083A">
        <w:rPr>
          <w:rStyle w:val="submenu-table"/>
          <w:rFonts w:ascii="Arial" w:hAnsi="Arial" w:cs="Arial"/>
          <w:bCs/>
          <w:color w:val="000000"/>
          <w:sz w:val="28"/>
          <w:szCs w:val="28"/>
        </w:rPr>
        <w:t xml:space="preserve">всестороннее развитие детей, позволяющее в дальнейшем успешно овладеть </w:t>
      </w:r>
      <w:r w:rsidR="005731FB" w:rsidRPr="002C083A">
        <w:rPr>
          <w:rStyle w:val="submenu-table"/>
          <w:rFonts w:ascii="Arial" w:hAnsi="Arial" w:cs="Arial"/>
          <w:bCs/>
          <w:color w:val="000000"/>
          <w:sz w:val="28"/>
          <w:szCs w:val="28"/>
        </w:rPr>
        <w:t>любой образовательной программой</w:t>
      </w:r>
      <w:r w:rsidRPr="002C083A">
        <w:rPr>
          <w:rStyle w:val="submenu-table"/>
          <w:rFonts w:ascii="Arial" w:hAnsi="Arial" w:cs="Arial"/>
          <w:bCs/>
          <w:color w:val="000000"/>
          <w:sz w:val="28"/>
          <w:szCs w:val="28"/>
        </w:rPr>
        <w:t>.</w:t>
      </w:r>
    </w:p>
    <w:p w:rsidR="005613C9" w:rsidRPr="002C083A" w:rsidRDefault="005613C9" w:rsidP="00B461E1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ab/>
        <w:t>В своей работе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с </w:t>
      </w:r>
      <w:r w:rsidR="005731FB" w:rsidRPr="002C083A">
        <w:rPr>
          <w:rFonts w:ascii="Arial" w:hAnsi="Arial" w:cs="Arial"/>
          <w:color w:val="000000"/>
          <w:sz w:val="28"/>
          <w:szCs w:val="28"/>
        </w:rPr>
        <w:t>обучающимися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="00A625C7" w:rsidRPr="002C083A">
        <w:rPr>
          <w:rFonts w:ascii="Arial" w:hAnsi="Arial" w:cs="Arial"/>
          <w:color w:val="000000"/>
          <w:sz w:val="28"/>
          <w:szCs w:val="28"/>
        </w:rPr>
        <w:t>он</w:t>
      </w:r>
      <w:r w:rsidR="005731FB" w:rsidRPr="002C083A">
        <w:rPr>
          <w:rFonts w:ascii="Arial" w:hAnsi="Arial" w:cs="Arial"/>
          <w:color w:val="000000"/>
          <w:sz w:val="28"/>
          <w:szCs w:val="28"/>
        </w:rPr>
        <w:t>а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 использу</w:t>
      </w:r>
      <w:r w:rsidR="005731FB" w:rsidRPr="002C083A">
        <w:rPr>
          <w:rFonts w:ascii="Arial" w:hAnsi="Arial" w:cs="Arial"/>
          <w:color w:val="000000"/>
          <w:sz w:val="28"/>
          <w:szCs w:val="28"/>
        </w:rPr>
        <w:t>е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т 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 xml:space="preserve">новейшие, </w:t>
      </w:r>
      <w:r w:rsidRPr="002C083A">
        <w:rPr>
          <w:rFonts w:ascii="Arial" w:hAnsi="Arial" w:cs="Arial"/>
          <w:color w:val="000000"/>
          <w:sz w:val="28"/>
          <w:szCs w:val="28"/>
        </w:rPr>
        <w:t>личностно-ориентированные и развивающие технологии</w:t>
      </w:r>
      <w:r w:rsidR="00B461E1" w:rsidRPr="002C083A">
        <w:rPr>
          <w:rFonts w:ascii="Arial" w:hAnsi="Arial" w:cs="Arial"/>
          <w:color w:val="000000"/>
          <w:sz w:val="28"/>
          <w:szCs w:val="28"/>
        </w:rPr>
        <w:t>, активные методы обучения, проблемные, исследовательские, применяя их на уроках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5613C9" w:rsidRPr="002C083A" w:rsidRDefault="005613C9" w:rsidP="00B461E1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:rsidR="00B461E1" w:rsidRPr="002C083A" w:rsidRDefault="005613C9" w:rsidP="00B461E1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 xml:space="preserve">Развивающие технологии </w:t>
      </w:r>
      <w:r w:rsidR="00B359EB" w:rsidRPr="002C083A">
        <w:rPr>
          <w:rFonts w:ascii="Arial" w:hAnsi="Arial" w:cs="Arial"/>
          <w:color w:val="000000"/>
          <w:sz w:val="28"/>
          <w:szCs w:val="28"/>
        </w:rPr>
        <w:t>Светлана Владимировна Дёмина направляет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 на формирование у ребенка проблемного мышления, на развитие мыслительной активности. </w:t>
      </w:r>
    </w:p>
    <w:p w:rsidR="00B461E1" w:rsidRPr="002C083A" w:rsidRDefault="00B461E1" w:rsidP="00B461E1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К достижениям учителя стоит отнести следующие результаты:</w:t>
      </w:r>
    </w:p>
    <w:p w:rsidR="00B461E1" w:rsidRPr="002C083A" w:rsidRDefault="00B461E1" w:rsidP="00B461E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Владение в совершенстве базовым компонентом по предметам начальных классов;</w:t>
      </w:r>
    </w:p>
    <w:p w:rsidR="00B461E1" w:rsidRPr="002C083A" w:rsidRDefault="00B461E1" w:rsidP="00B461E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 xml:space="preserve">с 2013 года ежегодное </w:t>
      </w:r>
      <w:r w:rsidR="002C083A">
        <w:rPr>
          <w:rFonts w:ascii="Arial" w:hAnsi="Arial" w:cs="Arial"/>
          <w:color w:val="000000"/>
          <w:sz w:val="28"/>
          <w:szCs w:val="28"/>
        </w:rPr>
        <w:t>участие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 в муниципальном этапе «Ярмарки инноваций»;</w:t>
      </w:r>
    </w:p>
    <w:p w:rsidR="00B461E1" w:rsidRPr="002C083A" w:rsidRDefault="00B461E1" w:rsidP="00B461E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ежегодное участие детей в конкурсах Международного и Всероссийского уровней, а также в олимпиадах.</w:t>
      </w:r>
    </w:p>
    <w:p w:rsidR="00B461E1" w:rsidRPr="002C083A" w:rsidRDefault="00B461E1" w:rsidP="00B461E1">
      <w:pPr>
        <w:pStyle w:val="a5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461E1" w:rsidRPr="002C083A" w:rsidRDefault="00B461E1" w:rsidP="00B461E1">
      <w:pPr>
        <w:pStyle w:val="a5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461E1" w:rsidRPr="002C083A" w:rsidRDefault="00B461E1" w:rsidP="00B461E1">
      <w:pPr>
        <w:pStyle w:val="a5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461E1" w:rsidRPr="002C083A" w:rsidRDefault="00B461E1" w:rsidP="00B461E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2C083A">
        <w:rPr>
          <w:rFonts w:ascii="Arial" w:hAnsi="Arial" w:cs="Arial"/>
          <w:color w:val="000000"/>
          <w:sz w:val="28"/>
          <w:szCs w:val="28"/>
        </w:rPr>
        <w:t>Участие на муниципальном уровне Дёминой Светланы Владимировны в качестве экспертов в проверке ВПР, в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>проверке олимпиадных работы школьников начальных классов.</w:t>
      </w:r>
    </w:p>
    <w:p w:rsidR="00B461E1" w:rsidRPr="002C083A" w:rsidRDefault="00B461E1" w:rsidP="00B461E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 xml:space="preserve">За многолетний добросовестный труд и высокие показатели в работе награждение грамотами главы муниципального образования «Кузнечное», а также грамотами Комитета образования </w:t>
      </w:r>
      <w:proofErr w:type="spellStart"/>
      <w:r w:rsidRPr="002C083A">
        <w:rPr>
          <w:rFonts w:ascii="Arial" w:hAnsi="Arial" w:cs="Arial"/>
          <w:color w:val="000000"/>
          <w:sz w:val="28"/>
          <w:szCs w:val="28"/>
        </w:rPr>
        <w:t>Приозерского</w:t>
      </w:r>
      <w:proofErr w:type="spellEnd"/>
      <w:r w:rsidRPr="002C083A">
        <w:rPr>
          <w:rFonts w:ascii="Arial" w:hAnsi="Arial" w:cs="Arial"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B461E1" w:rsidRPr="002C083A" w:rsidRDefault="00B461E1" w:rsidP="00B461E1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 xml:space="preserve">В своей педагогической деятельности Дёмина Светлана </w:t>
      </w:r>
      <w:r w:rsidR="002C083A" w:rsidRPr="002C083A">
        <w:rPr>
          <w:rFonts w:ascii="Arial" w:hAnsi="Arial" w:cs="Arial"/>
          <w:color w:val="000000"/>
          <w:sz w:val="28"/>
          <w:szCs w:val="28"/>
        </w:rPr>
        <w:t>Владимировна умеет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 качественно организовать учебно-воспитательный процесс, способствующий усвоению обучаемыми нового материала непосредственно на уроке.</w:t>
      </w:r>
    </w:p>
    <w:p w:rsidR="00B461E1" w:rsidRPr="002C083A" w:rsidRDefault="00B461E1" w:rsidP="00B461E1">
      <w:pPr>
        <w:pStyle w:val="a5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Стоит также отметить, что учитель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>Дёмина Светлана Владимировна разрабатывает банк измерителей по изучаемым темам по различным предметам начальной школы,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накоплено достаточное количество </w:t>
      </w:r>
      <w:proofErr w:type="spellStart"/>
      <w:r w:rsidRPr="002C083A">
        <w:rPr>
          <w:rFonts w:ascii="Arial" w:hAnsi="Arial" w:cs="Arial"/>
          <w:color w:val="000000"/>
          <w:sz w:val="28"/>
          <w:szCs w:val="28"/>
        </w:rPr>
        <w:t>разноуровневых</w:t>
      </w:r>
      <w:proofErr w:type="spellEnd"/>
      <w:r w:rsidRPr="002C083A">
        <w:rPr>
          <w:rFonts w:ascii="Arial" w:hAnsi="Arial" w:cs="Arial"/>
          <w:color w:val="000000"/>
          <w:sz w:val="28"/>
          <w:szCs w:val="28"/>
        </w:rPr>
        <w:t xml:space="preserve"> индивидуальных заданий;</w:t>
      </w:r>
    </w:p>
    <w:p w:rsidR="00B461E1" w:rsidRPr="002C083A" w:rsidRDefault="00B461E1" w:rsidP="00B461E1">
      <w:pPr>
        <w:pStyle w:val="a5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Дёмина Светлана Владимировна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>разработала и внедрила Рабочие программы внеурочной деятельности, которые предусматривают погружение в изучение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>предметов «Математика», «Русский язык», «Литературное чтение» в начальной школе, вовлекая обучающихся в интересный мир различных наук.</w:t>
      </w:r>
    </w:p>
    <w:p w:rsidR="00B461E1" w:rsidRPr="002C083A" w:rsidRDefault="00B461E1" w:rsidP="00B461E1">
      <w:pPr>
        <w:pStyle w:val="a5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>Среди коллег Дёмина Светлана Владимировна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>охотно делится опытом работы, выступает на различных семинарах, конференциях, в педагогическом коллективе пользуется авторитетом и уважением.</w:t>
      </w:r>
    </w:p>
    <w:p w:rsidR="00D06D3D" w:rsidRPr="002C083A" w:rsidRDefault="00A625C7" w:rsidP="00B461E1">
      <w:pPr>
        <w:jc w:val="both"/>
        <w:rPr>
          <w:rFonts w:ascii="Arial" w:hAnsi="Arial" w:cs="Arial"/>
          <w:sz w:val="28"/>
          <w:szCs w:val="28"/>
        </w:rPr>
      </w:pPr>
      <w:r w:rsidRPr="002C083A">
        <w:rPr>
          <w:rFonts w:ascii="Arial" w:hAnsi="Arial" w:cs="Arial"/>
          <w:color w:val="000000"/>
          <w:sz w:val="28"/>
          <w:szCs w:val="28"/>
        </w:rPr>
        <w:tab/>
        <w:t xml:space="preserve">Любовь к детям, 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>к своему делу,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неисчерпаемая фантазия, 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 xml:space="preserve">неповторимое творчество, </w:t>
      </w:r>
      <w:r w:rsidRPr="002C083A">
        <w:rPr>
          <w:rFonts w:ascii="Arial" w:hAnsi="Arial" w:cs="Arial"/>
          <w:color w:val="000000"/>
          <w:sz w:val="28"/>
          <w:szCs w:val="28"/>
        </w:rPr>
        <w:t>индивидуальный подход к детям, терпение,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 xml:space="preserve">а также 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применение новых технологий, увлекающих в мир знаний каждого пришедшего в </w:t>
      </w:r>
      <w:r w:rsidR="00B359EB" w:rsidRPr="002C083A">
        <w:rPr>
          <w:rFonts w:ascii="Arial" w:hAnsi="Arial" w:cs="Arial"/>
          <w:color w:val="000000"/>
          <w:sz w:val="28"/>
          <w:szCs w:val="28"/>
        </w:rPr>
        <w:t xml:space="preserve">нашу </w:t>
      </w:r>
      <w:r w:rsidRPr="002C083A">
        <w:rPr>
          <w:rFonts w:ascii="Arial" w:hAnsi="Arial" w:cs="Arial"/>
          <w:color w:val="000000"/>
          <w:sz w:val="28"/>
          <w:szCs w:val="28"/>
        </w:rPr>
        <w:t>школу школьника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>,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позволяют </w:t>
      </w:r>
      <w:r w:rsidR="00B359EB" w:rsidRPr="002C083A">
        <w:rPr>
          <w:rFonts w:ascii="Arial" w:hAnsi="Arial" w:cs="Arial"/>
          <w:color w:val="000000"/>
          <w:sz w:val="28"/>
          <w:szCs w:val="28"/>
        </w:rPr>
        <w:t>Дёминой Светлане Владимировне</w:t>
      </w:r>
      <w:r w:rsidRPr="002C083A">
        <w:rPr>
          <w:rFonts w:ascii="Arial" w:hAnsi="Arial" w:cs="Arial"/>
          <w:color w:val="000000"/>
          <w:sz w:val="28"/>
          <w:szCs w:val="28"/>
        </w:rPr>
        <w:t xml:space="preserve"> достигать 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>поставленных</w:t>
      </w:r>
      <w:r w:rsidR="002C083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083A">
        <w:rPr>
          <w:rFonts w:ascii="Arial" w:hAnsi="Arial" w:cs="Arial"/>
          <w:color w:val="000000"/>
          <w:sz w:val="28"/>
          <w:szCs w:val="28"/>
        </w:rPr>
        <w:t>целей</w:t>
      </w:r>
      <w:r w:rsidR="003C6DA4" w:rsidRPr="002C083A">
        <w:rPr>
          <w:rFonts w:ascii="Arial" w:hAnsi="Arial" w:cs="Arial"/>
          <w:color w:val="000000"/>
          <w:sz w:val="28"/>
          <w:szCs w:val="28"/>
        </w:rPr>
        <w:t xml:space="preserve"> в работе с </w:t>
      </w:r>
      <w:r w:rsidR="00B359EB" w:rsidRPr="002C083A">
        <w:rPr>
          <w:rFonts w:ascii="Arial" w:hAnsi="Arial" w:cs="Arial"/>
          <w:color w:val="000000"/>
          <w:sz w:val="28"/>
          <w:szCs w:val="28"/>
        </w:rPr>
        <w:t>детьми.</w:t>
      </w:r>
      <w:r w:rsidRPr="002C083A">
        <w:rPr>
          <w:rFonts w:ascii="Arial" w:hAnsi="Arial" w:cs="Arial"/>
          <w:sz w:val="28"/>
          <w:szCs w:val="28"/>
        </w:rPr>
        <w:tab/>
      </w:r>
    </w:p>
    <w:p w:rsidR="003C6DA4" w:rsidRPr="002C083A" w:rsidRDefault="003C6DA4" w:rsidP="002C083A">
      <w:pPr>
        <w:tabs>
          <w:tab w:val="left" w:pos="708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3C6DA4">
        <w:rPr>
          <w:rFonts w:ascii="Times New Roman" w:hAnsi="Times New Roman" w:cs="Times New Roman"/>
          <w:b/>
          <w:sz w:val="36"/>
          <w:szCs w:val="36"/>
        </w:rPr>
        <w:tab/>
      </w:r>
      <w:r w:rsidR="00B359EB">
        <w:rPr>
          <w:rFonts w:ascii="Times New Roman" w:hAnsi="Times New Roman" w:cs="Times New Roman"/>
          <w:b/>
          <w:sz w:val="36"/>
          <w:szCs w:val="36"/>
        </w:rPr>
        <w:tab/>
      </w:r>
      <w:r w:rsidR="002C083A" w:rsidRPr="002C083A">
        <w:rPr>
          <w:rFonts w:ascii="Arial" w:hAnsi="Arial" w:cs="Arial"/>
          <w:sz w:val="28"/>
          <w:szCs w:val="28"/>
        </w:rPr>
        <w:t xml:space="preserve">Антонова Татьяна </w:t>
      </w:r>
      <w:r w:rsidR="00B359EB" w:rsidRPr="002C083A">
        <w:rPr>
          <w:rFonts w:ascii="Arial" w:hAnsi="Arial" w:cs="Arial"/>
          <w:sz w:val="28"/>
          <w:szCs w:val="28"/>
        </w:rPr>
        <w:t xml:space="preserve">Александровна, </w:t>
      </w:r>
      <w:r w:rsidR="002C083A" w:rsidRPr="002C083A">
        <w:rPr>
          <w:rFonts w:ascii="Arial" w:hAnsi="Arial" w:cs="Arial"/>
          <w:sz w:val="28"/>
          <w:szCs w:val="28"/>
        </w:rPr>
        <w:br/>
      </w:r>
      <w:r w:rsidR="00B359EB" w:rsidRPr="002C083A">
        <w:rPr>
          <w:rFonts w:ascii="Arial" w:hAnsi="Arial" w:cs="Arial"/>
          <w:sz w:val="28"/>
          <w:szCs w:val="28"/>
        </w:rPr>
        <w:t>директор МОУ «</w:t>
      </w:r>
      <w:proofErr w:type="spellStart"/>
      <w:r w:rsidR="00B359EB" w:rsidRPr="002C083A">
        <w:rPr>
          <w:rFonts w:ascii="Arial" w:hAnsi="Arial" w:cs="Arial"/>
          <w:sz w:val="28"/>
          <w:szCs w:val="28"/>
        </w:rPr>
        <w:t>Кузнеченская</w:t>
      </w:r>
      <w:proofErr w:type="spellEnd"/>
      <w:r w:rsidR="00B359EB" w:rsidRPr="002C083A">
        <w:rPr>
          <w:rFonts w:ascii="Arial" w:hAnsi="Arial" w:cs="Arial"/>
          <w:sz w:val="28"/>
          <w:szCs w:val="28"/>
        </w:rPr>
        <w:t xml:space="preserve"> СОШ»</w:t>
      </w:r>
    </w:p>
    <w:p w:rsidR="00D06D3D" w:rsidRPr="002C083A" w:rsidRDefault="003C6DA4" w:rsidP="002C083A">
      <w:pPr>
        <w:jc w:val="right"/>
        <w:rPr>
          <w:rFonts w:ascii="Times New Roman" w:hAnsi="Times New Roman" w:cs="Times New Roman"/>
          <w:b/>
          <w:sz w:val="20"/>
          <w:szCs w:val="32"/>
        </w:rPr>
      </w:pPr>
      <w:r w:rsidRPr="00B359EB">
        <w:rPr>
          <w:rFonts w:ascii="Times New Roman" w:hAnsi="Times New Roman" w:cs="Times New Roman"/>
          <w:b/>
          <w:sz w:val="20"/>
          <w:szCs w:val="32"/>
        </w:rPr>
        <w:tab/>
      </w:r>
    </w:p>
    <w:sectPr w:rsidR="00D06D3D" w:rsidRPr="002C083A" w:rsidSect="00D06D3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714"/>
    <w:multiLevelType w:val="multilevel"/>
    <w:tmpl w:val="33AE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A"/>
    <w:rsid w:val="001A545A"/>
    <w:rsid w:val="002C083A"/>
    <w:rsid w:val="003C6DA4"/>
    <w:rsid w:val="005613C9"/>
    <w:rsid w:val="005731FB"/>
    <w:rsid w:val="007D6F35"/>
    <w:rsid w:val="00A625C7"/>
    <w:rsid w:val="00B359EB"/>
    <w:rsid w:val="00B461E1"/>
    <w:rsid w:val="00D06D3D"/>
    <w:rsid w:val="00D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755E"/>
  <w15:docId w15:val="{B7C4F5D0-72C3-4009-A684-2AD0137F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5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D84848"/>
  </w:style>
  <w:style w:type="paragraph" w:styleId="a5">
    <w:name w:val="Normal (Web)"/>
    <w:basedOn w:val="a"/>
    <w:uiPriority w:val="99"/>
    <w:unhideWhenUsed/>
    <w:rsid w:val="0056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0E13-94CB-46FD-B8DE-3DF536CD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User_PC</cp:lastModifiedBy>
  <cp:revision>6</cp:revision>
  <dcterms:created xsi:type="dcterms:W3CDTF">2014-07-11T20:24:00Z</dcterms:created>
  <dcterms:modified xsi:type="dcterms:W3CDTF">2019-01-28T18:22:00Z</dcterms:modified>
</cp:coreProperties>
</file>