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6C" w:rsidRDefault="009E046C" w:rsidP="009E046C">
      <w:pPr>
        <w:pStyle w:val="Default"/>
      </w:pPr>
    </w:p>
    <w:p w:rsidR="009E046C" w:rsidRPr="009E046C" w:rsidRDefault="009E046C" w:rsidP="009E046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046C">
        <w:rPr>
          <w:rFonts w:ascii="Times New Roman" w:hAnsi="Times New Roman" w:cs="Times New Roman"/>
          <w:b/>
          <w:bCs/>
          <w:sz w:val="28"/>
          <w:szCs w:val="28"/>
        </w:rPr>
        <w:t>Адаптированные основные образовательные программы,</w:t>
      </w:r>
    </w:p>
    <w:p w:rsidR="00000000" w:rsidRDefault="009E046C" w:rsidP="009E0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046C">
        <w:rPr>
          <w:rFonts w:ascii="Times New Roman" w:hAnsi="Times New Roman" w:cs="Times New Roman"/>
          <w:b/>
          <w:bCs/>
          <w:sz w:val="28"/>
          <w:szCs w:val="28"/>
        </w:rPr>
        <w:t>реализуемые</w:t>
      </w:r>
      <w:proofErr w:type="gramEnd"/>
      <w:r w:rsidRPr="009E046C">
        <w:rPr>
          <w:rFonts w:ascii="Times New Roman" w:hAnsi="Times New Roman" w:cs="Times New Roman"/>
          <w:b/>
          <w:bCs/>
          <w:sz w:val="28"/>
          <w:szCs w:val="28"/>
        </w:rPr>
        <w:t xml:space="preserve"> 2022-2023 учебном году</w:t>
      </w:r>
    </w:p>
    <w:p w:rsidR="00CC7CF4" w:rsidRDefault="00CC7CF4" w:rsidP="009E0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9E046C" w:rsidTr="009E046C">
        <w:tc>
          <w:tcPr>
            <w:tcW w:w="3085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9E046C" w:rsidTr="009E046C">
        <w:tc>
          <w:tcPr>
            <w:tcW w:w="3085" w:type="dxa"/>
            <w:vMerge w:val="restart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ОВЗ с ЗПР</w:t>
            </w: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9E046C" w:rsidTr="009E046C">
        <w:tc>
          <w:tcPr>
            <w:tcW w:w="3085" w:type="dxa"/>
            <w:vMerge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9E046C" w:rsidTr="009E046C">
        <w:tc>
          <w:tcPr>
            <w:tcW w:w="3085" w:type="dxa"/>
            <w:vMerge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9E046C" w:rsidTr="009E046C">
        <w:tc>
          <w:tcPr>
            <w:tcW w:w="3085" w:type="dxa"/>
            <w:vMerge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CC7CF4" w:rsidTr="009E046C">
        <w:tc>
          <w:tcPr>
            <w:tcW w:w="3085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(интеллектуальными нарушениями)</w:t>
            </w:r>
          </w:p>
        </w:tc>
        <w:tc>
          <w:tcPr>
            <w:tcW w:w="1700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9E046C" w:rsidTr="009E046C">
        <w:tc>
          <w:tcPr>
            <w:tcW w:w="3085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 ОВЗ</w:t>
            </w:r>
          </w:p>
        </w:tc>
        <w:tc>
          <w:tcPr>
            <w:tcW w:w="1700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046C" w:rsidRDefault="009E046C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дому по медицинским показаниям)</w:t>
            </w:r>
          </w:p>
        </w:tc>
      </w:tr>
      <w:tr w:rsidR="00CC7CF4" w:rsidTr="009E046C">
        <w:tc>
          <w:tcPr>
            <w:tcW w:w="3085" w:type="dxa"/>
            <w:vMerge w:val="restart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ОВЗ с ЗПР</w:t>
            </w:r>
          </w:p>
          <w:p w:rsidR="00CC7CF4" w:rsidRDefault="00CC7CF4" w:rsidP="00CC7CF4">
            <w:pPr>
              <w:pStyle w:val="Default"/>
              <w:spacing w:line="276" w:lineRule="auto"/>
            </w:pPr>
          </w:p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CC7CF4" w:rsidTr="009E046C">
        <w:tc>
          <w:tcPr>
            <w:tcW w:w="3085" w:type="dxa"/>
            <w:vMerge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CC7CF4" w:rsidTr="009E046C">
        <w:tc>
          <w:tcPr>
            <w:tcW w:w="3085" w:type="dxa"/>
            <w:vMerge/>
          </w:tcPr>
          <w:p w:rsidR="00CC7CF4" w:rsidRDefault="00CC7CF4" w:rsidP="00CC7CF4">
            <w:pPr>
              <w:pStyle w:val="Default"/>
              <w:spacing w:line="276" w:lineRule="auto"/>
            </w:pPr>
          </w:p>
        </w:tc>
        <w:tc>
          <w:tcPr>
            <w:tcW w:w="1700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  <w:tr w:rsidR="00CC7CF4" w:rsidTr="009E046C">
        <w:tc>
          <w:tcPr>
            <w:tcW w:w="3085" w:type="dxa"/>
            <w:vMerge/>
          </w:tcPr>
          <w:p w:rsidR="00CC7CF4" w:rsidRDefault="00CC7CF4" w:rsidP="00CC7CF4">
            <w:pPr>
              <w:pStyle w:val="Default"/>
              <w:spacing w:line="276" w:lineRule="auto"/>
            </w:pPr>
          </w:p>
        </w:tc>
        <w:tc>
          <w:tcPr>
            <w:tcW w:w="1700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7CF4" w:rsidRDefault="00CC7CF4" w:rsidP="00CC7C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Инклюзивная</w:t>
            </w:r>
          </w:p>
        </w:tc>
      </w:tr>
    </w:tbl>
    <w:p w:rsidR="009E046C" w:rsidRPr="009E046C" w:rsidRDefault="009E046C" w:rsidP="009E04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046C" w:rsidRPr="009E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046C"/>
    <w:rsid w:val="009E046C"/>
    <w:rsid w:val="00CC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E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X54C</dc:creator>
  <cp:keywords/>
  <dc:description/>
  <cp:lastModifiedBy>ASUS X54C</cp:lastModifiedBy>
  <cp:revision>3</cp:revision>
  <dcterms:created xsi:type="dcterms:W3CDTF">2022-11-12T14:27:00Z</dcterms:created>
  <dcterms:modified xsi:type="dcterms:W3CDTF">2022-11-12T14:46:00Z</dcterms:modified>
</cp:coreProperties>
</file>