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1E" w:rsidRDefault="00632B1E">
      <w:pPr>
        <w:pStyle w:val="a3"/>
        <w:rPr>
          <w:sz w:val="32"/>
        </w:rPr>
      </w:pPr>
    </w:p>
    <w:p w:rsidR="0044455E" w:rsidRDefault="0044455E">
      <w:pPr>
        <w:pStyle w:val="a3"/>
        <w:rPr>
          <w:sz w:val="32"/>
        </w:rPr>
      </w:pPr>
    </w:p>
    <w:p w:rsidR="00632B1E" w:rsidRDefault="00632B1E">
      <w:pPr>
        <w:pStyle w:val="a3"/>
        <w:spacing w:before="7"/>
        <w:rPr>
          <w:sz w:val="39"/>
        </w:rPr>
      </w:pPr>
    </w:p>
    <w:p w:rsidR="00632B1E" w:rsidRDefault="000D7A1F">
      <w:pPr>
        <w:pStyle w:val="a4"/>
      </w:pPr>
      <w:r>
        <w:t>ШТАТНОЕ</w:t>
      </w:r>
      <w:r>
        <w:rPr>
          <w:spacing w:val="-3"/>
        </w:rPr>
        <w:t xml:space="preserve"> </w:t>
      </w:r>
      <w:r>
        <w:t>РАСПИСАНИЕ</w:t>
      </w:r>
    </w:p>
    <w:p w:rsidR="00632B1E" w:rsidRDefault="000D7A1F">
      <w:pPr>
        <w:pStyle w:val="a3"/>
        <w:spacing w:before="188"/>
        <w:ind w:left="1174" w:right="1176"/>
        <w:jc w:val="center"/>
      </w:pPr>
      <w:r>
        <w:t>работников Центра образования естественно-научной и</w:t>
      </w:r>
      <w:r>
        <w:rPr>
          <w:spacing w:val="-59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направленностей</w:t>
      </w:r>
    </w:p>
    <w:p w:rsidR="00632B1E" w:rsidRDefault="000D7A1F">
      <w:pPr>
        <w:pStyle w:val="a3"/>
        <w:spacing w:before="2"/>
        <w:ind w:left="1173" w:right="1176"/>
        <w:jc w:val="center"/>
      </w:pPr>
      <w:r>
        <w:t>«Точка</w:t>
      </w:r>
      <w:r>
        <w:rPr>
          <w:spacing w:val="-3"/>
        </w:rPr>
        <w:t xml:space="preserve"> </w:t>
      </w:r>
      <w:r>
        <w:t>роста»</w:t>
      </w:r>
    </w:p>
    <w:p w:rsidR="00632B1E" w:rsidRDefault="00632B1E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781"/>
        <w:gridCol w:w="2512"/>
      </w:tblGrid>
      <w:tr w:rsidR="00632B1E">
        <w:trPr>
          <w:trHeight w:val="657"/>
        </w:trPr>
        <w:tc>
          <w:tcPr>
            <w:tcW w:w="3056" w:type="dxa"/>
          </w:tcPr>
          <w:p w:rsidR="00632B1E" w:rsidRDefault="000D7A1F">
            <w:pPr>
              <w:pStyle w:val="TableParagraph"/>
              <w:ind w:left="165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3781" w:type="dxa"/>
          </w:tcPr>
          <w:p w:rsidR="00632B1E" w:rsidRDefault="000D7A1F">
            <w:pPr>
              <w:pStyle w:val="TableParagraph"/>
              <w:spacing w:line="328" w:lineRule="exact"/>
              <w:ind w:left="198" w:right="186" w:firstLine="307"/>
              <w:rPr>
                <w:sz w:val="28"/>
              </w:rPr>
            </w:pPr>
            <w:r>
              <w:rPr>
                <w:sz w:val="28"/>
              </w:rPr>
              <w:t>позиция (содержание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2512" w:type="dxa"/>
          </w:tcPr>
          <w:p w:rsidR="00632B1E" w:rsidRDefault="000D7A1F">
            <w:pPr>
              <w:pStyle w:val="TableParagraph"/>
              <w:spacing w:line="328" w:lineRule="exact"/>
              <w:ind w:left="779" w:right="184" w:hanging="575"/>
              <w:rPr>
                <w:sz w:val="28"/>
              </w:rPr>
            </w:pPr>
            <w:r>
              <w:rPr>
                <w:sz w:val="28"/>
              </w:rPr>
              <w:t>Кол-во штатных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</w:tr>
      <w:tr w:rsidR="00632B1E">
        <w:trPr>
          <w:trHeight w:val="657"/>
        </w:trPr>
        <w:tc>
          <w:tcPr>
            <w:tcW w:w="3056" w:type="dxa"/>
          </w:tcPr>
          <w:p w:rsidR="00632B1E" w:rsidRDefault="000D7A1F">
            <w:pPr>
              <w:pStyle w:val="TableParagraph"/>
              <w:spacing w:line="328" w:lineRule="exact"/>
              <w:ind w:right="805"/>
              <w:rPr>
                <w:sz w:val="28"/>
              </w:rPr>
            </w:pPr>
            <w:r>
              <w:rPr>
                <w:sz w:val="28"/>
              </w:rPr>
              <w:t>Управленческий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3781" w:type="dxa"/>
          </w:tcPr>
          <w:p w:rsidR="00632B1E" w:rsidRDefault="000D7A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2512" w:type="dxa"/>
          </w:tcPr>
          <w:p w:rsidR="00632B1E" w:rsidRDefault="000D7A1F">
            <w:pPr>
              <w:pStyle w:val="TableParagraph"/>
              <w:ind w:left="11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2B1E">
        <w:trPr>
          <w:trHeight w:val="657"/>
        </w:trPr>
        <w:tc>
          <w:tcPr>
            <w:tcW w:w="3056" w:type="dxa"/>
            <w:vMerge w:val="restart"/>
          </w:tcPr>
          <w:p w:rsidR="00632B1E" w:rsidRDefault="000D7A1F">
            <w:pPr>
              <w:pStyle w:val="TableParagraph"/>
              <w:ind w:right="431"/>
              <w:rPr>
                <w:sz w:val="28"/>
              </w:rPr>
            </w:pPr>
            <w:r>
              <w:rPr>
                <w:sz w:val="28"/>
              </w:rPr>
              <w:t>Основной персонал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(учебная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часть)</w:t>
            </w:r>
          </w:p>
        </w:tc>
        <w:tc>
          <w:tcPr>
            <w:tcW w:w="3781" w:type="dxa"/>
          </w:tcPr>
          <w:p w:rsidR="00632B1E" w:rsidRDefault="000D7A1F">
            <w:pPr>
              <w:pStyle w:val="TableParagraph"/>
              <w:spacing w:line="328" w:lineRule="exact"/>
              <w:ind w:right="298"/>
              <w:rPr>
                <w:sz w:val="28"/>
              </w:rPr>
            </w:pPr>
            <w:r>
              <w:rPr>
                <w:sz w:val="28"/>
              </w:rPr>
              <w:t>Педагог дополнительного</w:t>
            </w:r>
            <w:r>
              <w:rPr>
                <w:spacing w:val="-5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512" w:type="dxa"/>
          </w:tcPr>
          <w:p w:rsidR="00632B1E" w:rsidRDefault="0044455E">
            <w:pPr>
              <w:pStyle w:val="TableParagraph"/>
              <w:ind w:left="11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2B1E">
        <w:trPr>
          <w:trHeight w:val="654"/>
        </w:trPr>
        <w:tc>
          <w:tcPr>
            <w:tcW w:w="3056" w:type="dxa"/>
            <w:vMerge/>
            <w:tcBorders>
              <w:top w:val="nil"/>
            </w:tcBorders>
          </w:tcPr>
          <w:p w:rsidR="00632B1E" w:rsidRDefault="00632B1E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:rsidR="00632B1E" w:rsidRDefault="000D7A1F">
            <w:pPr>
              <w:pStyle w:val="TableParagraph"/>
              <w:spacing w:line="327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  <w:p w:rsidR="00632B1E" w:rsidRDefault="000D7A1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«Физика»</w:t>
            </w:r>
          </w:p>
        </w:tc>
        <w:tc>
          <w:tcPr>
            <w:tcW w:w="2512" w:type="dxa"/>
          </w:tcPr>
          <w:p w:rsidR="00632B1E" w:rsidRDefault="00E33FEC">
            <w:pPr>
              <w:pStyle w:val="TableParagraph"/>
              <w:ind w:left="1175"/>
              <w:rPr>
                <w:sz w:val="28"/>
              </w:rPr>
            </w:pPr>
            <w:r>
              <w:rPr>
                <w:sz w:val="28"/>
              </w:rPr>
              <w:t>2</w:t>
            </w:r>
            <w:bookmarkStart w:id="0" w:name="_GoBack"/>
            <w:bookmarkEnd w:id="0"/>
          </w:p>
        </w:tc>
      </w:tr>
      <w:tr w:rsidR="00632B1E">
        <w:trPr>
          <w:trHeight w:val="657"/>
        </w:trPr>
        <w:tc>
          <w:tcPr>
            <w:tcW w:w="3056" w:type="dxa"/>
            <w:vMerge/>
            <w:tcBorders>
              <w:top w:val="nil"/>
            </w:tcBorders>
          </w:tcPr>
          <w:p w:rsidR="00632B1E" w:rsidRDefault="00632B1E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:rsidR="00632B1E" w:rsidRDefault="000D7A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632B1E" w:rsidRDefault="000D7A1F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«Биология»,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«Химия»</w:t>
            </w:r>
          </w:p>
        </w:tc>
        <w:tc>
          <w:tcPr>
            <w:tcW w:w="2512" w:type="dxa"/>
          </w:tcPr>
          <w:p w:rsidR="00632B1E" w:rsidRDefault="0044455E">
            <w:pPr>
              <w:pStyle w:val="TableParagraph"/>
              <w:ind w:left="117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32B1E">
        <w:trPr>
          <w:trHeight w:val="328"/>
        </w:trPr>
        <w:tc>
          <w:tcPr>
            <w:tcW w:w="3056" w:type="dxa"/>
            <w:vMerge/>
            <w:tcBorders>
              <w:top w:val="nil"/>
            </w:tcBorders>
          </w:tcPr>
          <w:p w:rsidR="00632B1E" w:rsidRDefault="00632B1E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:rsidR="00632B1E" w:rsidRDefault="000D7A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шахматам</w:t>
            </w:r>
          </w:p>
        </w:tc>
        <w:tc>
          <w:tcPr>
            <w:tcW w:w="2512" w:type="dxa"/>
          </w:tcPr>
          <w:p w:rsidR="00632B1E" w:rsidRDefault="000D7A1F">
            <w:pPr>
              <w:pStyle w:val="TableParagraph"/>
              <w:spacing w:line="308" w:lineRule="exact"/>
              <w:ind w:left="11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32B1E">
        <w:trPr>
          <w:trHeight w:val="657"/>
        </w:trPr>
        <w:tc>
          <w:tcPr>
            <w:tcW w:w="3056" w:type="dxa"/>
            <w:vMerge/>
            <w:tcBorders>
              <w:top w:val="nil"/>
            </w:tcBorders>
          </w:tcPr>
          <w:p w:rsidR="00632B1E" w:rsidRDefault="00632B1E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:rsidR="00632B1E" w:rsidRDefault="000D7A1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  <w:p w:rsidR="00632B1E" w:rsidRDefault="000D7A1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2512" w:type="dxa"/>
          </w:tcPr>
          <w:p w:rsidR="00632B1E" w:rsidRDefault="000D7A1F">
            <w:pPr>
              <w:pStyle w:val="TableParagraph"/>
              <w:ind w:left="117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7A1F" w:rsidRDefault="000D7A1F"/>
    <w:sectPr w:rsidR="000D7A1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2B1E"/>
    <w:rsid w:val="000D7A1F"/>
    <w:rsid w:val="0044455E"/>
    <w:rsid w:val="00632B1E"/>
    <w:rsid w:val="00E3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AF14"/>
  <w15:docId w15:val="{7FD09563-3DED-4CE3-ABE2-ADCF3979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71" w:right="11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Russia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3</cp:revision>
  <dcterms:created xsi:type="dcterms:W3CDTF">2021-08-16T18:51:00Z</dcterms:created>
  <dcterms:modified xsi:type="dcterms:W3CDTF">2021-08-16T18:53:00Z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2021-08-16T00:00:00Z</vt:filetime>
  </property>
</Properties>
</file>